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3078" w14:textId="3D563D4C" w:rsidR="007E64A1" w:rsidRDefault="000E0251" w:rsidP="000E0251">
      <w:pPr>
        <w:jc w:val="center"/>
      </w:pPr>
      <w:r>
        <w:rPr>
          <w:noProof/>
        </w:rPr>
        <w:drawing>
          <wp:inline distT="0" distB="0" distL="0" distR="0" wp14:anchorId="307A51C5" wp14:editId="19943D54">
            <wp:extent cx="4048125" cy="698757"/>
            <wp:effectExtent l="0" t="0" r="0" b="6350"/>
            <wp:docPr id="373273613" name="Picture 1" descr="A grey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73613" name="Picture 1" descr="A grey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57" cy="6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0F25" w14:textId="4DA54720" w:rsidR="000E0251" w:rsidRPr="000E0251" w:rsidRDefault="000E0251" w:rsidP="000E0251">
      <w:pPr>
        <w:jc w:val="center"/>
        <w:rPr>
          <w:b/>
          <w:bCs/>
          <w:sz w:val="24"/>
          <w:szCs w:val="24"/>
          <w:u w:val="single"/>
        </w:rPr>
      </w:pPr>
      <w:r w:rsidRPr="000E0251">
        <w:rPr>
          <w:b/>
          <w:bCs/>
          <w:sz w:val="24"/>
          <w:szCs w:val="24"/>
          <w:u w:val="single"/>
        </w:rPr>
        <w:t>WINE LIST 2024</w:t>
      </w:r>
    </w:p>
    <w:p w14:paraId="0BB7EE7C" w14:textId="77777777" w:rsidR="000E0251" w:rsidRPr="000E0251" w:rsidRDefault="000E0251" w:rsidP="000E0251">
      <w:pPr>
        <w:pStyle w:val="Standard"/>
        <w:rPr>
          <w:rFonts w:hint="eastAsia"/>
          <w:b/>
          <w:bCs/>
          <w:u w:val="single"/>
        </w:rPr>
      </w:pPr>
      <w:r w:rsidRPr="000E0251">
        <w:rPr>
          <w:b/>
          <w:bCs/>
          <w:u w:val="single"/>
        </w:rPr>
        <w:t>White Wine</w:t>
      </w:r>
    </w:p>
    <w:p w14:paraId="2C815301" w14:textId="4F268B46" w:rsidR="000E0251" w:rsidRDefault="000E0251" w:rsidP="000E0251">
      <w:pPr>
        <w:pStyle w:val="Standard"/>
        <w:rPr>
          <w:rFonts w:hint="eastAsia"/>
        </w:rPr>
      </w:pPr>
      <w:r>
        <w:t>Finca Ramos Sauvignon Blanc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£1</w:t>
      </w:r>
      <w:r w:rsidR="0079331C">
        <w:t>8.00</w:t>
      </w:r>
      <w:r>
        <w:t xml:space="preserve"> Chile</w:t>
      </w:r>
    </w:p>
    <w:p w14:paraId="785A24A7" w14:textId="77777777" w:rsidR="000E0251" w:rsidRDefault="000E0251" w:rsidP="000E0251">
      <w:pPr>
        <w:pStyle w:val="Standard"/>
        <w:rPr>
          <w:rFonts w:hint="eastAsia"/>
        </w:rPr>
      </w:pPr>
      <w:r>
        <w:rPr>
          <w:i/>
          <w:iCs/>
          <w:sz w:val="20"/>
          <w:szCs w:val="20"/>
        </w:rPr>
        <w:t>This wine displays a bright yellow colour. Nose with hints of white flowers, scents of fresh tropical fruits. Fresh character, well-balanced, lingering fruity finish.</w:t>
      </w:r>
    </w:p>
    <w:p w14:paraId="353D0BF6" w14:textId="77777777" w:rsidR="000E0251" w:rsidRDefault="000E0251" w:rsidP="000E0251">
      <w:pPr>
        <w:pStyle w:val="Standard"/>
        <w:rPr>
          <w:rFonts w:hint="eastAsia"/>
        </w:rPr>
      </w:pPr>
    </w:p>
    <w:p w14:paraId="0200A86C" w14:textId="21A8967B" w:rsidR="000E0251" w:rsidRDefault="000E0251" w:rsidP="000E0251">
      <w:pPr>
        <w:pStyle w:val="Standard"/>
        <w:rPr>
          <w:rFonts w:hint="eastAsia"/>
        </w:rPr>
      </w:pPr>
      <w:r>
        <w:t>Jack Rabbit Pinot Grigio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£1</w:t>
      </w:r>
      <w:r w:rsidR="0079331C">
        <w:t>8.00</w:t>
      </w:r>
      <w:r>
        <w:t xml:space="preserve"> Italy</w:t>
      </w:r>
    </w:p>
    <w:p w14:paraId="6E49F8B8" w14:textId="77777777" w:rsidR="000E0251" w:rsidRPr="000E0251" w:rsidRDefault="000E0251" w:rsidP="000E0251">
      <w:pPr>
        <w:pStyle w:val="Standard"/>
        <w:rPr>
          <w:rFonts w:hint="eastAsia"/>
          <w:sz w:val="20"/>
          <w:szCs w:val="20"/>
        </w:rPr>
      </w:pPr>
      <w:r w:rsidRPr="000E0251">
        <w:rPr>
          <w:i/>
          <w:iCs/>
          <w:sz w:val="20"/>
          <w:szCs w:val="20"/>
        </w:rPr>
        <w:t>A crisp, zesty wine with flavours of fresh apples and a vibrant finish</w:t>
      </w:r>
    </w:p>
    <w:p w14:paraId="26D7A19C" w14:textId="77777777" w:rsidR="000E0251" w:rsidRDefault="000E0251" w:rsidP="000E0251">
      <w:pPr>
        <w:pStyle w:val="Standard"/>
        <w:rPr>
          <w:rFonts w:hint="eastAsia"/>
        </w:rPr>
      </w:pPr>
    </w:p>
    <w:p w14:paraId="395FA454" w14:textId="662A2377" w:rsidR="000E0251" w:rsidRDefault="000E0251" w:rsidP="000E0251">
      <w:pPr>
        <w:pStyle w:val="Standard"/>
        <w:rPr>
          <w:rFonts w:hint="eastAsia"/>
        </w:rPr>
      </w:pPr>
      <w:r>
        <w:t>Deakin Estate Viognier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</w:t>
      </w:r>
      <w:r w:rsidR="0079331C">
        <w:t>20.00</w:t>
      </w:r>
      <w:r>
        <w:t>Australia</w:t>
      </w:r>
    </w:p>
    <w:p w14:paraId="25300F5F" w14:textId="77777777" w:rsidR="000E0251" w:rsidRPr="000E0251" w:rsidRDefault="000E0251" w:rsidP="000E0251">
      <w:pPr>
        <w:pStyle w:val="Standard"/>
        <w:rPr>
          <w:rFonts w:hint="eastAsia"/>
          <w:i/>
          <w:iCs/>
          <w:color w:val="2A2A2A"/>
          <w:sz w:val="20"/>
          <w:szCs w:val="20"/>
        </w:rPr>
      </w:pPr>
      <w:r w:rsidRPr="000E0251">
        <w:rPr>
          <w:i/>
          <w:iCs/>
          <w:color w:val="2A2A2A"/>
          <w:sz w:val="20"/>
          <w:szCs w:val="20"/>
        </w:rPr>
        <w:t>Dry with all the classic characteristics of the Viognier grape, exhibiting peaches, dried apricots and floral aromas.</w:t>
      </w:r>
    </w:p>
    <w:p w14:paraId="3FCA75B8" w14:textId="77777777" w:rsidR="000E0251" w:rsidRDefault="000E0251" w:rsidP="000E0251">
      <w:pPr>
        <w:pStyle w:val="Standard"/>
        <w:rPr>
          <w:rFonts w:hint="eastAsia"/>
        </w:rPr>
      </w:pPr>
    </w:p>
    <w:p w14:paraId="5512F540" w14:textId="3802B8EC" w:rsidR="000E0251" w:rsidRDefault="000E0251" w:rsidP="000E0251">
      <w:pPr>
        <w:pStyle w:val="Standard"/>
        <w:rPr>
          <w:rFonts w:hint="eastAsia"/>
        </w:rPr>
      </w:pPr>
      <w:r>
        <w:t xml:space="preserve">Finca </w:t>
      </w:r>
      <w:proofErr w:type="spellStart"/>
      <w:r>
        <w:t>Flichman</w:t>
      </w:r>
      <w:proofErr w:type="spellEnd"/>
      <w:r>
        <w:t xml:space="preserve"> Roble Sauvignon Blanc</w:t>
      </w:r>
      <w:r>
        <w:tab/>
      </w:r>
      <w:r>
        <w:tab/>
      </w:r>
      <w:r>
        <w:tab/>
      </w:r>
      <w:r>
        <w:tab/>
      </w:r>
      <w:r>
        <w:tab/>
        <w:t xml:space="preserve"> £</w:t>
      </w:r>
      <w:r w:rsidR="0079331C">
        <w:t>20.00</w:t>
      </w:r>
      <w:r>
        <w:t xml:space="preserve"> Argentina</w:t>
      </w:r>
    </w:p>
    <w:p w14:paraId="5357772F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 xml:space="preserve">Aromatic white flowers and tropical fruits of guava and pineapples on the nose. Fresh, soft and fruity with </w:t>
      </w:r>
      <w:proofErr w:type="spellStart"/>
      <w:r w:rsidRPr="000E0251">
        <w:rPr>
          <w:i/>
          <w:iCs/>
          <w:sz w:val="20"/>
          <w:szCs w:val="20"/>
        </w:rPr>
        <w:t>well balanced</w:t>
      </w:r>
      <w:proofErr w:type="spellEnd"/>
      <w:r w:rsidRPr="000E0251">
        <w:rPr>
          <w:i/>
          <w:iCs/>
          <w:sz w:val="20"/>
          <w:szCs w:val="20"/>
        </w:rPr>
        <w:t xml:space="preserve"> acidity and </w:t>
      </w:r>
      <w:proofErr w:type="gramStart"/>
      <w:r w:rsidRPr="000E0251">
        <w:rPr>
          <w:i/>
          <w:iCs/>
          <w:sz w:val="20"/>
          <w:szCs w:val="20"/>
        </w:rPr>
        <w:t>long lasting</w:t>
      </w:r>
      <w:proofErr w:type="gramEnd"/>
      <w:r w:rsidRPr="000E0251">
        <w:rPr>
          <w:i/>
          <w:iCs/>
          <w:sz w:val="20"/>
          <w:szCs w:val="20"/>
        </w:rPr>
        <w:t xml:space="preserve"> citrus fruits on the finish.</w:t>
      </w:r>
    </w:p>
    <w:p w14:paraId="5D84253B" w14:textId="77777777" w:rsidR="000E0251" w:rsidRDefault="000E0251" w:rsidP="000E0251">
      <w:pPr>
        <w:pStyle w:val="Standard"/>
        <w:rPr>
          <w:rFonts w:hint="eastAsia"/>
        </w:rPr>
      </w:pPr>
    </w:p>
    <w:p w14:paraId="31953C80" w14:textId="147C5275" w:rsidR="000E0251" w:rsidRDefault="000E0251" w:rsidP="000E0251">
      <w:pPr>
        <w:pStyle w:val="Standard"/>
        <w:rPr>
          <w:rFonts w:hint="eastAsia"/>
        </w:rPr>
      </w:pPr>
      <w:r>
        <w:t xml:space="preserve">Reserve </w:t>
      </w:r>
      <w:proofErr w:type="spellStart"/>
      <w:r>
        <w:t>Personelle</w:t>
      </w:r>
      <w:proofErr w:type="spellEnd"/>
      <w:r>
        <w:t xml:space="preserve"> Macon Villages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£24</w:t>
      </w:r>
      <w:r w:rsidR="00524791">
        <w:t>.00</w:t>
      </w:r>
      <w:r>
        <w:t xml:space="preserve"> France</w:t>
      </w:r>
    </w:p>
    <w:p w14:paraId="453EBBD6" w14:textId="77777777" w:rsidR="000E0251" w:rsidRDefault="000E0251" w:rsidP="000E0251">
      <w:pPr>
        <w:pStyle w:val="Standard"/>
        <w:rPr>
          <w:rFonts w:hint="eastAsia"/>
        </w:rPr>
      </w:pPr>
      <w:proofErr w:type="gramStart"/>
      <w:r>
        <w:rPr>
          <w:i/>
          <w:iCs/>
          <w:sz w:val="20"/>
          <w:szCs w:val="20"/>
        </w:rPr>
        <w:t>Typically</w:t>
      </w:r>
      <w:proofErr w:type="gramEnd"/>
      <w:r>
        <w:rPr>
          <w:i/>
          <w:iCs/>
          <w:sz w:val="20"/>
          <w:szCs w:val="20"/>
        </w:rPr>
        <w:t xml:space="preserve"> Burgundian Chardonnay that is upfront and full with a hint of buttery shortbread and a bit of hazelnut on the mid palate, this wine shows elegance, finesse and style. Unoaked, pure green apple fruit is framed in appealing acidity.</w:t>
      </w:r>
    </w:p>
    <w:p w14:paraId="12B8E992" w14:textId="77777777" w:rsidR="000E0251" w:rsidRDefault="000E0251" w:rsidP="000E0251">
      <w:pPr>
        <w:pStyle w:val="Standard"/>
        <w:rPr>
          <w:rFonts w:hint="eastAsia"/>
        </w:rPr>
      </w:pPr>
    </w:p>
    <w:p w14:paraId="5AE53DEF" w14:textId="2447664F" w:rsidR="000E0251" w:rsidRDefault="000E0251" w:rsidP="000E0251">
      <w:pPr>
        <w:pStyle w:val="Standard"/>
        <w:rPr>
          <w:rFonts w:hint="eastAsia"/>
        </w:rPr>
      </w:pPr>
      <w:r>
        <w:t>Ken Forrester Chenin Blanc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£21</w:t>
      </w:r>
      <w:r w:rsidR="00524791">
        <w:t>.00</w:t>
      </w:r>
      <w:r>
        <w:t xml:space="preserve"> South Africa</w:t>
      </w:r>
    </w:p>
    <w:p w14:paraId="2785E6FF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An almost overwhelming tide of floral perfumes, fresh limes and lemon essence. A tight core of bracing acidity, fresh flavours of lemons and lime juice combine in an expressive palate experience.</w:t>
      </w:r>
    </w:p>
    <w:p w14:paraId="56FB9110" w14:textId="77777777" w:rsidR="000E0251" w:rsidRDefault="000E0251" w:rsidP="000E0251">
      <w:pPr>
        <w:pStyle w:val="Standard"/>
        <w:rPr>
          <w:rFonts w:hint="eastAsia"/>
        </w:rPr>
      </w:pPr>
      <w:r>
        <w:t xml:space="preserve"> </w:t>
      </w:r>
    </w:p>
    <w:p w14:paraId="0BF8F725" w14:textId="77777777" w:rsidR="000E0251" w:rsidRPr="000E0251" w:rsidRDefault="000E0251" w:rsidP="000E0251">
      <w:pPr>
        <w:pStyle w:val="Standard"/>
        <w:rPr>
          <w:rFonts w:hint="eastAsia"/>
          <w:b/>
          <w:bCs/>
          <w:u w:val="single"/>
        </w:rPr>
      </w:pPr>
      <w:r w:rsidRPr="000E0251">
        <w:rPr>
          <w:b/>
          <w:bCs/>
          <w:u w:val="single"/>
        </w:rPr>
        <w:t>Red Wine</w:t>
      </w:r>
    </w:p>
    <w:p w14:paraId="25188FB1" w14:textId="0BCE4B5C" w:rsidR="000E0251" w:rsidRDefault="000E0251" w:rsidP="000E0251">
      <w:pPr>
        <w:pStyle w:val="Standard"/>
        <w:rPr>
          <w:rFonts w:hint="eastAsia"/>
        </w:rPr>
      </w:pPr>
      <w:r>
        <w:t>Santiano Merlot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£1</w:t>
      </w:r>
      <w:r w:rsidR="00524791">
        <w:t>8.00</w:t>
      </w:r>
      <w:r>
        <w:t xml:space="preserve"> Chile</w:t>
      </w:r>
    </w:p>
    <w:p w14:paraId="3A4D2F40" w14:textId="77777777" w:rsidR="000E0251" w:rsidRPr="000E0251" w:rsidRDefault="000E0251" w:rsidP="000E0251">
      <w:pPr>
        <w:pStyle w:val="Standard"/>
        <w:rPr>
          <w:rFonts w:hint="eastAsia"/>
          <w:sz w:val="20"/>
          <w:szCs w:val="20"/>
        </w:rPr>
      </w:pPr>
      <w:r w:rsidRPr="000E0251">
        <w:rPr>
          <w:i/>
          <w:iCs/>
          <w:sz w:val="20"/>
          <w:szCs w:val="20"/>
        </w:rPr>
        <w:t>With fruity notes of fresh cranberries and cherries. Soft, ripe tannins give backbone to this medium-bodied, good balanced wine and lead to a pleasant finish.</w:t>
      </w:r>
    </w:p>
    <w:p w14:paraId="3E1A7BB3" w14:textId="77777777" w:rsidR="000E0251" w:rsidRDefault="000E0251" w:rsidP="000E0251">
      <w:pPr>
        <w:pStyle w:val="Standard"/>
        <w:rPr>
          <w:rFonts w:hint="eastAsia"/>
        </w:rPr>
      </w:pPr>
    </w:p>
    <w:p w14:paraId="19084684" w14:textId="704C3B23" w:rsidR="000E0251" w:rsidRDefault="000E0251" w:rsidP="000E0251">
      <w:pPr>
        <w:pStyle w:val="Standard"/>
        <w:rPr>
          <w:rFonts w:hint="eastAsia"/>
        </w:rPr>
      </w:pPr>
      <w:r>
        <w:t xml:space="preserve">Beach House Shiraz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£18</w:t>
      </w:r>
      <w:r w:rsidR="00524791">
        <w:t>.00</w:t>
      </w:r>
      <w:r>
        <w:t xml:space="preserve"> South Africa</w:t>
      </w:r>
    </w:p>
    <w:p w14:paraId="6D85EA2D" w14:textId="77777777" w:rsidR="000E0251" w:rsidRPr="000E0251" w:rsidRDefault="000E0251" w:rsidP="000E0251">
      <w:pPr>
        <w:pStyle w:val="Standard"/>
        <w:rPr>
          <w:rFonts w:hint="eastAsia"/>
          <w:sz w:val="20"/>
          <w:szCs w:val="20"/>
        </w:rPr>
      </w:pPr>
      <w:r w:rsidRPr="000E0251">
        <w:rPr>
          <w:i/>
          <w:iCs/>
          <w:color w:val="2A2A2A"/>
          <w:sz w:val="20"/>
          <w:szCs w:val="20"/>
        </w:rPr>
        <w:t>Deep Ruby red with a beautiful purple hue. A nose of Blackberry, spice and all things nice. A Smooth velvety tannin structure with loads of black fruits married with elegant spices</w:t>
      </w:r>
      <w:r w:rsidRPr="000E0251">
        <w:rPr>
          <w:rFonts w:ascii="SofiaPro-Regular, sans-serif" w:hAnsi="SofiaPro-Regular, sans-serif"/>
          <w:i/>
          <w:iCs/>
          <w:color w:val="2A2A2A"/>
          <w:sz w:val="20"/>
          <w:szCs w:val="20"/>
        </w:rPr>
        <w:t>.</w:t>
      </w:r>
    </w:p>
    <w:p w14:paraId="4575B157" w14:textId="77777777" w:rsidR="000E0251" w:rsidRDefault="000E0251" w:rsidP="000E0251">
      <w:pPr>
        <w:pStyle w:val="Standard"/>
        <w:rPr>
          <w:rFonts w:hint="eastAsia"/>
        </w:rPr>
      </w:pPr>
    </w:p>
    <w:p w14:paraId="4F212D26" w14:textId="501D552A" w:rsidR="000E0251" w:rsidRDefault="000E0251" w:rsidP="000E0251">
      <w:pPr>
        <w:pStyle w:val="Standard"/>
        <w:rPr>
          <w:rFonts w:hint="eastAsia"/>
        </w:rPr>
      </w:pPr>
      <w:proofErr w:type="spellStart"/>
      <w:r>
        <w:t>Covila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 Rioja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£20</w:t>
      </w:r>
      <w:r w:rsidR="00524791">
        <w:t>.00</w:t>
      </w:r>
      <w:r>
        <w:t xml:space="preserve"> Spain</w:t>
      </w:r>
    </w:p>
    <w:p w14:paraId="46CDDCC7" w14:textId="77777777" w:rsidR="000E0251" w:rsidRPr="000E0251" w:rsidRDefault="000E0251" w:rsidP="000E0251">
      <w:pPr>
        <w:pStyle w:val="Standard"/>
        <w:rPr>
          <w:rFonts w:hint="eastAsia"/>
          <w:sz w:val="20"/>
          <w:szCs w:val="20"/>
        </w:rPr>
      </w:pPr>
      <w:r w:rsidRPr="000E0251">
        <w:rPr>
          <w:i/>
          <w:iCs/>
          <w:sz w:val="20"/>
          <w:szCs w:val="20"/>
        </w:rPr>
        <w:t xml:space="preserve">Strawberry liquor, toast, leather and balsamic nose. </w:t>
      </w:r>
      <w:proofErr w:type="spellStart"/>
      <w:r w:rsidRPr="000E0251">
        <w:rPr>
          <w:i/>
          <w:iCs/>
          <w:sz w:val="20"/>
          <w:szCs w:val="20"/>
        </w:rPr>
        <w:t>Well rounded</w:t>
      </w:r>
      <w:proofErr w:type="spellEnd"/>
      <w:r w:rsidRPr="000E0251">
        <w:rPr>
          <w:i/>
          <w:iCs/>
          <w:sz w:val="20"/>
          <w:szCs w:val="20"/>
        </w:rPr>
        <w:t xml:space="preserve"> and smoky palate.</w:t>
      </w:r>
    </w:p>
    <w:p w14:paraId="629B8D31" w14:textId="77777777" w:rsidR="000E0251" w:rsidRPr="000E0251" w:rsidRDefault="000E0251" w:rsidP="000E0251">
      <w:pPr>
        <w:pStyle w:val="Standard"/>
        <w:rPr>
          <w:rFonts w:hint="eastAsia"/>
        </w:rPr>
      </w:pPr>
    </w:p>
    <w:p w14:paraId="048474E9" w14:textId="4C9CE459" w:rsidR="000E0251" w:rsidRDefault="000E0251" w:rsidP="000E0251">
      <w:pPr>
        <w:pStyle w:val="Standard"/>
        <w:rPr>
          <w:rFonts w:hint="eastAsia"/>
        </w:rPr>
      </w:pPr>
      <w:r>
        <w:t>Basking Lizards Cabernet Sauvignon</w:t>
      </w:r>
      <w:r>
        <w:tab/>
      </w:r>
      <w:r>
        <w:tab/>
      </w:r>
      <w:r>
        <w:tab/>
      </w:r>
      <w:r>
        <w:tab/>
      </w:r>
      <w:r>
        <w:tab/>
      </w:r>
      <w:r w:rsidR="00524791">
        <w:tab/>
      </w:r>
      <w:r>
        <w:t xml:space="preserve"> £</w:t>
      </w:r>
      <w:r w:rsidR="00524791">
        <w:t>20.00</w:t>
      </w:r>
      <w:r>
        <w:t xml:space="preserve"> Australia</w:t>
      </w:r>
    </w:p>
    <w:p w14:paraId="6885B588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Cassis, blueberry and plum fruit supported by minerality and sweet spice. Elegant and with a long finish.</w:t>
      </w:r>
    </w:p>
    <w:p w14:paraId="6C9206A8" w14:textId="77777777" w:rsidR="000E0251" w:rsidRDefault="000E0251" w:rsidP="000E0251">
      <w:pPr>
        <w:pStyle w:val="Standard"/>
        <w:rPr>
          <w:rFonts w:hint="eastAsia"/>
        </w:rPr>
      </w:pPr>
    </w:p>
    <w:p w14:paraId="39165C95" w14:textId="1722F69E" w:rsidR="000E0251" w:rsidRDefault="000E0251" w:rsidP="000E0251">
      <w:pPr>
        <w:pStyle w:val="Standard"/>
        <w:rPr>
          <w:rFonts w:hint="eastAsia"/>
        </w:rPr>
      </w:pPr>
      <w:r>
        <w:t>Finca Ramos Cabernet Sauvignon Merlot</w:t>
      </w:r>
      <w:r>
        <w:tab/>
      </w:r>
      <w:r>
        <w:tab/>
      </w:r>
      <w:r>
        <w:tab/>
      </w:r>
      <w:r>
        <w:tab/>
      </w:r>
      <w:r>
        <w:tab/>
        <w:t>£18</w:t>
      </w:r>
      <w:r w:rsidR="00A6458C">
        <w:t>.00</w:t>
      </w:r>
      <w:r>
        <w:t xml:space="preserve"> Chile</w:t>
      </w:r>
    </w:p>
    <w:p w14:paraId="29EA9C38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Fresh blackberry, plum and cocoa aromas with touches of mint and cedar oak flavours</w:t>
      </w:r>
    </w:p>
    <w:p w14:paraId="2877CCE3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Full bodied with soft tannins and a lingering finish</w:t>
      </w:r>
    </w:p>
    <w:p w14:paraId="16FBF151" w14:textId="77777777" w:rsidR="000E0251" w:rsidRDefault="000E0251" w:rsidP="000E0251">
      <w:pPr>
        <w:pStyle w:val="Standard"/>
        <w:rPr>
          <w:rFonts w:hint="eastAsia"/>
        </w:rPr>
      </w:pPr>
    </w:p>
    <w:p w14:paraId="5A656387" w14:textId="77777777" w:rsidR="000E0251" w:rsidRPr="000E0251" w:rsidRDefault="000E0251" w:rsidP="000E0251">
      <w:pPr>
        <w:pStyle w:val="Standard"/>
        <w:rPr>
          <w:rFonts w:hint="eastAsia"/>
          <w:b/>
          <w:bCs/>
          <w:u w:val="single"/>
        </w:rPr>
      </w:pPr>
      <w:r w:rsidRPr="000E0251">
        <w:rPr>
          <w:b/>
          <w:bCs/>
          <w:u w:val="single"/>
        </w:rPr>
        <w:t>Rosé Wine</w:t>
      </w:r>
    </w:p>
    <w:p w14:paraId="0F2A76CB" w14:textId="6D6B885F" w:rsidR="000E0251" w:rsidRDefault="000E0251" w:rsidP="000E0251">
      <w:pPr>
        <w:pStyle w:val="Standard"/>
        <w:rPr>
          <w:rFonts w:hint="eastAsia"/>
        </w:rPr>
      </w:pPr>
      <w:r>
        <w:t>Jack Rabbit White Zinfandel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£1</w:t>
      </w:r>
      <w:r w:rsidR="00A6458C">
        <w:t>8.00</w:t>
      </w:r>
      <w:r>
        <w:t xml:space="preserve"> California</w:t>
      </w:r>
    </w:p>
    <w:p w14:paraId="6B1C1619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A lively and fruity White Zinfandel. Reminiscent of fresh summer pudding.</w:t>
      </w:r>
    </w:p>
    <w:p w14:paraId="2F889A72" w14:textId="77777777" w:rsidR="000E0251" w:rsidRPr="000E0251" w:rsidRDefault="000E0251" w:rsidP="000E0251">
      <w:pPr>
        <w:pStyle w:val="Standard"/>
        <w:rPr>
          <w:rFonts w:hint="eastAsia"/>
        </w:rPr>
      </w:pPr>
    </w:p>
    <w:p w14:paraId="2699C77B" w14:textId="77777777" w:rsidR="000E0251" w:rsidRPr="000E0251" w:rsidRDefault="000E0251" w:rsidP="000E0251">
      <w:pPr>
        <w:pStyle w:val="Standard"/>
        <w:rPr>
          <w:rFonts w:hint="eastAsia"/>
          <w:b/>
          <w:bCs/>
          <w:u w:val="single"/>
        </w:rPr>
      </w:pPr>
      <w:r w:rsidRPr="000E0251">
        <w:rPr>
          <w:b/>
          <w:bCs/>
          <w:u w:val="single"/>
        </w:rPr>
        <w:t>Sparkling Wine</w:t>
      </w:r>
    </w:p>
    <w:p w14:paraId="748678C5" w14:textId="5F07E01C" w:rsidR="000E0251" w:rsidRDefault="000E0251" w:rsidP="000E0251">
      <w:pPr>
        <w:pStyle w:val="Standard"/>
        <w:rPr>
          <w:rFonts w:hint="eastAsia"/>
        </w:rPr>
      </w:pPr>
      <w:r>
        <w:t xml:space="preserve">Chio Prosecco DOC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</w:t>
      </w:r>
      <w:r w:rsidR="00A6458C">
        <w:t>.00</w:t>
      </w:r>
      <w:r>
        <w:t xml:space="preserve"> Italy</w:t>
      </w:r>
    </w:p>
    <w:p w14:paraId="65D41B85" w14:textId="77777777" w:rsidR="000E0251" w:rsidRPr="000E0251" w:rsidRDefault="000E0251" w:rsidP="000E0251">
      <w:pPr>
        <w:pStyle w:val="Standard"/>
        <w:rPr>
          <w:rFonts w:hint="eastAsia"/>
          <w:i/>
          <w:iCs/>
          <w:sz w:val="20"/>
          <w:szCs w:val="20"/>
        </w:rPr>
      </w:pPr>
      <w:r w:rsidRPr="000E0251">
        <w:rPr>
          <w:i/>
          <w:iCs/>
          <w:sz w:val="20"/>
          <w:szCs w:val="20"/>
        </w:rPr>
        <w:t>Refreshing and crisp, this wine is fantastic on its own or enjoy with some olives and cured meats.</w:t>
      </w:r>
    </w:p>
    <w:p w14:paraId="1530A432" w14:textId="77777777" w:rsidR="000E0251" w:rsidRDefault="000E0251" w:rsidP="000E0251">
      <w:pPr>
        <w:pStyle w:val="Standard"/>
        <w:rPr>
          <w:rFonts w:hint="eastAsia"/>
        </w:rPr>
      </w:pPr>
    </w:p>
    <w:p w14:paraId="0617D4B4" w14:textId="77777777" w:rsidR="000E0251" w:rsidRPr="000E0251" w:rsidRDefault="000E0251" w:rsidP="000E0251">
      <w:pPr>
        <w:pStyle w:val="Standard"/>
        <w:rPr>
          <w:rFonts w:hint="eastAsia"/>
          <w:b/>
          <w:bCs/>
          <w:u w:val="single"/>
        </w:rPr>
      </w:pPr>
      <w:r w:rsidRPr="000E0251">
        <w:rPr>
          <w:b/>
          <w:bCs/>
          <w:u w:val="single"/>
        </w:rPr>
        <w:t>Champagne</w:t>
      </w:r>
    </w:p>
    <w:p w14:paraId="5B47BC41" w14:textId="1FD65CA6" w:rsidR="000E0251" w:rsidRDefault="000E0251" w:rsidP="000E0251">
      <w:pPr>
        <w:pStyle w:val="Standard"/>
        <w:rPr>
          <w:rFonts w:hint="eastAsia"/>
        </w:rPr>
      </w:pPr>
      <w:r>
        <w:t>Louis Rozier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£40</w:t>
      </w:r>
      <w:r w:rsidR="00A6458C">
        <w:t>.00</w:t>
      </w:r>
      <w:r>
        <w:t xml:space="preserve"> France</w:t>
      </w:r>
    </w:p>
    <w:p w14:paraId="6A0DF2A9" w14:textId="77777777" w:rsidR="000E0251" w:rsidRDefault="000E0251" w:rsidP="000E0251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A soft, round champagne that is perfectly balanced and fruit</w:t>
      </w:r>
    </w:p>
    <w:p w14:paraId="3423308F" w14:textId="77777777" w:rsidR="000E0251" w:rsidRDefault="000E0251" w:rsidP="000E0251">
      <w:pPr>
        <w:pStyle w:val="Standard"/>
        <w:rPr>
          <w:rFonts w:hint="eastAsia"/>
          <w:sz w:val="20"/>
          <w:szCs w:val="20"/>
        </w:rPr>
      </w:pPr>
    </w:p>
    <w:p w14:paraId="450ABEC2" w14:textId="77777777" w:rsidR="000E0251" w:rsidRDefault="000E0251" w:rsidP="000E0251">
      <w:pPr>
        <w:pStyle w:val="Standard"/>
        <w:rPr>
          <w:rFonts w:hint="eastAsia"/>
          <w:sz w:val="20"/>
          <w:szCs w:val="20"/>
        </w:rPr>
      </w:pPr>
    </w:p>
    <w:p w14:paraId="73547FCE" w14:textId="77777777" w:rsidR="000E0251" w:rsidRPr="000E0251" w:rsidRDefault="000E0251" w:rsidP="000E0251">
      <w:pPr>
        <w:jc w:val="center"/>
        <w:rPr>
          <w:b/>
          <w:bCs/>
          <w:u w:val="single"/>
        </w:rPr>
      </w:pPr>
    </w:p>
    <w:sectPr w:rsidR="000E0251" w:rsidRPr="000E0251" w:rsidSect="000E025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fiaPro-Regular, sans-serif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51"/>
    <w:rsid w:val="000E0251"/>
    <w:rsid w:val="001541AC"/>
    <w:rsid w:val="00524791"/>
    <w:rsid w:val="0079331C"/>
    <w:rsid w:val="007E64A1"/>
    <w:rsid w:val="00A6458C"/>
    <w:rsid w:val="00E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1C8F"/>
  <w15:chartTrackingRefBased/>
  <w15:docId w15:val="{5475BE54-C14E-4BA0-8710-573FAB9F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25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E02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604f1-d4d5-4383-b42c-62c5a26835a7" xsi:nil="true"/>
    <lcf76f155ced4ddcb4097134ff3c332f xmlns="d0e6ee23-45e6-46b3-93f9-6e6194e3ec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C3577F22D5A42873F582D5D452FC1" ma:contentTypeVersion="15" ma:contentTypeDescription="Create a new document." ma:contentTypeScope="" ma:versionID="bbe8919d5acfc8166901a7016629f87c">
  <xsd:schema xmlns:xsd="http://www.w3.org/2001/XMLSchema" xmlns:xs="http://www.w3.org/2001/XMLSchema" xmlns:p="http://schemas.microsoft.com/office/2006/metadata/properties" xmlns:ns2="d0e6ee23-45e6-46b3-93f9-6e6194e3ece0" xmlns:ns3="d17604f1-d4d5-4383-b42c-62c5a26835a7" targetNamespace="http://schemas.microsoft.com/office/2006/metadata/properties" ma:root="true" ma:fieldsID="242d862f8cb1f6ad1f4c9919b2f08c7a" ns2:_="" ns3:_="">
    <xsd:import namespace="d0e6ee23-45e6-46b3-93f9-6e6194e3ece0"/>
    <xsd:import namespace="d17604f1-d4d5-4383-b42c-62c5a2683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ee23-45e6-46b3-93f9-6e6194e3e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89119d-c497-4de8-ac44-f10e8099a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604f1-d4d5-4383-b42c-62c5a26835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691caa-338a-4ad9-895c-fcaff455f5d3}" ma:internalName="TaxCatchAll" ma:showField="CatchAllData" ma:web="d17604f1-d4d5-4383-b42c-62c5a2683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CF2EE-31E1-4B00-AB58-6A0D07C7F129}">
  <ds:schemaRefs>
    <ds:schemaRef ds:uri="http://schemas.microsoft.com/office/2006/metadata/properties"/>
    <ds:schemaRef ds:uri="http://schemas.microsoft.com/office/infopath/2007/PartnerControls"/>
    <ds:schemaRef ds:uri="d17604f1-d4d5-4383-b42c-62c5a26835a7"/>
    <ds:schemaRef ds:uri="d0e6ee23-45e6-46b3-93f9-6e6194e3ece0"/>
  </ds:schemaRefs>
</ds:datastoreItem>
</file>

<file path=customXml/itemProps2.xml><?xml version="1.0" encoding="utf-8"?>
<ds:datastoreItem xmlns:ds="http://schemas.openxmlformats.org/officeDocument/2006/customXml" ds:itemID="{4EBE2FDE-AC33-415E-9C72-95674E6A0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B9C2F-D104-49B4-B5CC-DCC5463F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ee23-45e6-46b3-93f9-6e6194e3ece0"/>
    <ds:schemaRef ds:uri="d17604f1-d4d5-4383-b42c-62c5a268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Events</cp:lastModifiedBy>
  <cp:revision>4</cp:revision>
  <dcterms:created xsi:type="dcterms:W3CDTF">2024-08-16T10:27:00Z</dcterms:created>
  <dcterms:modified xsi:type="dcterms:W3CDTF">2024-08-19T08:16:00Z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0x010100E5FC3577F22D5A42873F582D5D452FC1</vt:lpwstr>
  </property>
</Properties>
</file>